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92" w:rsidRDefault="00BD7592" w:rsidP="00BD7592">
      <w:pPr>
        <w:pStyle w:val="ConsPlusNormal"/>
        <w:jc w:val="right"/>
        <w:outlineLvl w:val="0"/>
      </w:pPr>
      <w:r>
        <w:t>Приложение N 1</w:t>
      </w:r>
    </w:p>
    <w:p w:rsidR="00BD7592" w:rsidRDefault="00BD7592" w:rsidP="00BD7592">
      <w:pPr>
        <w:pStyle w:val="ConsPlusNormal"/>
        <w:jc w:val="right"/>
      </w:pPr>
      <w:r>
        <w:t>к приказу Министерства здравоохранения</w:t>
      </w:r>
    </w:p>
    <w:p w:rsidR="00BD7592" w:rsidRDefault="00BD7592" w:rsidP="00BD7592">
      <w:pPr>
        <w:pStyle w:val="ConsPlusNormal"/>
        <w:jc w:val="right"/>
      </w:pPr>
      <w:r>
        <w:t>Российской Федерации</w:t>
      </w:r>
    </w:p>
    <w:p w:rsidR="00BD7592" w:rsidRDefault="00BD7592" w:rsidP="00BD7592">
      <w:pPr>
        <w:pStyle w:val="ConsPlusNormal"/>
        <w:jc w:val="right"/>
      </w:pPr>
      <w:r>
        <w:t>от 21 марта 2014 г. N 125н</w:t>
      </w:r>
    </w:p>
    <w:p w:rsidR="00BD7592" w:rsidRDefault="00BD7592" w:rsidP="00BD7592">
      <w:pPr>
        <w:pStyle w:val="ConsPlusNormal"/>
        <w:jc w:val="both"/>
      </w:pPr>
    </w:p>
    <w:p w:rsidR="00BD7592" w:rsidRPr="00BD7592" w:rsidRDefault="00BD7592" w:rsidP="00BD7592">
      <w:pPr>
        <w:pStyle w:val="ConsPlusNormal"/>
        <w:jc w:val="center"/>
        <w:rPr>
          <w:b/>
          <w:bCs/>
          <w:sz w:val="24"/>
          <w:szCs w:val="24"/>
        </w:rPr>
      </w:pPr>
      <w:bookmarkStart w:id="0" w:name="Par30"/>
      <w:bookmarkEnd w:id="0"/>
      <w:r w:rsidRPr="00BD7592">
        <w:rPr>
          <w:b/>
          <w:bCs/>
          <w:sz w:val="24"/>
          <w:szCs w:val="24"/>
        </w:rPr>
        <w:t>НАЦИОНАЛЬНЫЙ КАЛЕНДАРЬ ПРОФИЛАКТИЧЕСКИХ ПРИВИВОК</w:t>
      </w:r>
    </w:p>
    <w:tbl>
      <w:tblPr>
        <w:tblStyle w:val="1-1"/>
        <w:tblW w:w="9780" w:type="dxa"/>
        <w:tblLayout w:type="fixed"/>
        <w:tblLook w:val="0000"/>
      </w:tblPr>
      <w:tblGrid>
        <w:gridCol w:w="3660"/>
        <w:gridCol w:w="6120"/>
      </w:tblGrid>
      <w:tr w:rsidR="00BD7592" w:rsidTr="00BD7592">
        <w:trPr>
          <w:cnfStyle w:val="00000010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center"/>
              <w:cnfStyle w:val="000000100000"/>
            </w:pPr>
            <w:r>
              <w:t>Наименование профилактической прививки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</w:pPr>
            <w:r>
              <w:t xml:space="preserve">Новорожденные </w:t>
            </w:r>
            <w:proofErr w:type="gramStart"/>
            <w:r>
              <w:t>в первые</w:t>
            </w:r>
            <w:proofErr w:type="gramEnd"/>
            <w:r>
              <w:t xml:space="preserve"> 24 часа жизни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010000"/>
            </w:pPr>
            <w:r>
              <w:t xml:space="preserve">Первая вакцинация против вирусного гепатита B 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Вакцинация против туберкулеза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</w:pPr>
            <w:r>
              <w:t>Дети 1 месяц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010000"/>
            </w:pPr>
            <w:r>
              <w:t>Вторая вакцинация против вирусного гепатита B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2 месяца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Третья вакцинация против вирусного гепатита B (группы риска)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010000"/>
            </w:pPr>
            <w:r>
              <w:t>Первая вакцинация против пневмококковой инфекции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3 месяца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100000"/>
            </w:pPr>
            <w:r>
              <w:t>Первая вакцинация против дифтерии, коклюша, столбняка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010000"/>
            </w:pPr>
            <w:r>
              <w:t xml:space="preserve">Первая вакцинация против полиомиелита 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Первая 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(группы риска)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4,5 месяцев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010000"/>
            </w:pPr>
            <w:r>
              <w:t>Вторая вакцинация против дифтерии, коклюша, столбняка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Вторая 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(группы риска)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010000"/>
            </w:pPr>
            <w:r>
              <w:t xml:space="preserve">Вторая вакцинация против полиомиелита 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100000"/>
            </w:pPr>
            <w:r>
              <w:t>Вторая вакцинация против пневмококковой инфекции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6 месяцев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010000"/>
            </w:pPr>
            <w:r>
              <w:t>Третья вакцинация против дифтерии, коклюша, столбняка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Третья вакцинация против вирусного гепатита B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010000"/>
            </w:pPr>
            <w:r>
              <w:t xml:space="preserve">Третья вакцинация против полиомиелита 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Третья 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(группа риска)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12 месяцев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010000"/>
            </w:pPr>
            <w:r>
              <w:t>Вакцинация против кори, краснухи, эпидемического паротита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>Четвертая вакцинация против вирусного гепатита B (группы риска)</w:t>
            </w:r>
            <w:r>
              <w:t xml:space="preserve">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</w:pPr>
            <w:r>
              <w:t>Дети 15 месяцев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010000"/>
            </w:pPr>
            <w:r>
              <w:t>Ревакцинация против пневмококковой инфекции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18 месяцев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>Первая ревакцинация против полиомиелита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010000"/>
            </w:pPr>
            <w:r>
              <w:t>Первая ревакцинация против дифтерии, коклюша, столбняка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100000"/>
            </w:pPr>
            <w:r>
              <w:t xml:space="preserve">Ревакцинация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(группы риска)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</w:pPr>
            <w:r>
              <w:t>Дети 20 месяцев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010000"/>
            </w:pPr>
            <w:r>
              <w:t xml:space="preserve">Вторая ревакцинация против полиомиелита 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</w:pPr>
            <w:r>
              <w:t>Дети 6 лет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100000"/>
            </w:pPr>
            <w:r>
              <w:t>Ревакцинация против кори, краснухи, эпидемического паротита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 w:val="restart"/>
          </w:tcPr>
          <w:p w:rsidR="00BD7592" w:rsidRDefault="00BD7592" w:rsidP="006E21E2">
            <w:pPr>
              <w:pStyle w:val="ConsPlusNormal"/>
            </w:pPr>
            <w:r>
              <w:t>Дети 6 - 7 лет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010000"/>
            </w:pPr>
            <w:r>
              <w:t>Вторая ревакцинация против дифтерии, столбняка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Ревакцинация против туберкулеза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  <w:vMerge w:val="restart"/>
          </w:tcPr>
          <w:p w:rsidR="00BD7592" w:rsidRDefault="00BD7592" w:rsidP="006E21E2">
            <w:pPr>
              <w:pStyle w:val="ConsPlusNormal"/>
              <w:jc w:val="both"/>
            </w:pPr>
            <w:r>
              <w:t>Дети 14 лет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010000"/>
            </w:pPr>
            <w:r>
              <w:t xml:space="preserve">Третья ревакцинация против дифтерии, столбняка 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  <w:vMerge/>
          </w:tcPr>
          <w:p w:rsidR="00BD7592" w:rsidRDefault="00BD7592" w:rsidP="006E21E2">
            <w:pPr>
              <w:pStyle w:val="ConsPlusNormal"/>
              <w:jc w:val="both"/>
            </w:pP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Третья ревакцинация против полиомиелита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  <w:jc w:val="both"/>
            </w:pPr>
            <w:r>
              <w:t>Взрослые от 18 лет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010000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  <w:jc w:val="both"/>
            </w:pPr>
            <w:r>
              <w:t>Дети от 1 года до 18 лет, взрослые от 18 до 55 лет, не привитые ранее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Вакцинация против вирусного гепатита B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</w:pPr>
            <w: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010000"/>
            </w:pPr>
            <w:r>
              <w:t>Вакцинация против краснухи</w:t>
            </w:r>
          </w:p>
        </w:tc>
      </w:tr>
      <w:tr w:rsidR="00BD7592" w:rsidTr="00BD7592">
        <w:trPr>
          <w:cnfStyle w:val="00000010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</w:pPr>
            <w: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120" w:type="dxa"/>
          </w:tcPr>
          <w:p w:rsidR="00BD7592" w:rsidRDefault="00BD7592" w:rsidP="00BD7592">
            <w:pPr>
              <w:pStyle w:val="ConsPlusNormal"/>
              <w:jc w:val="both"/>
              <w:cnfStyle w:val="000000100000"/>
            </w:pPr>
            <w:r>
              <w:t xml:space="preserve">Вакцинация против кори </w:t>
            </w:r>
          </w:p>
        </w:tc>
      </w:tr>
      <w:tr w:rsidR="00BD7592" w:rsidTr="00BD7592">
        <w:trPr>
          <w:cnfStyle w:val="000000010000"/>
        </w:trPr>
        <w:tc>
          <w:tcPr>
            <w:cnfStyle w:val="000010000000"/>
            <w:tcW w:w="3660" w:type="dxa"/>
          </w:tcPr>
          <w:p w:rsidR="00BD7592" w:rsidRDefault="00BD7592" w:rsidP="006E21E2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BD7592" w:rsidRDefault="00BD7592" w:rsidP="006E21E2">
            <w:pPr>
              <w:pStyle w:val="ConsPlusNormal"/>
            </w:pPr>
            <w: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BD7592" w:rsidRDefault="00BD7592" w:rsidP="006E21E2">
            <w:pPr>
              <w:pStyle w:val="ConsPlusNormal"/>
            </w:pPr>
            <w:r>
              <w:t xml:space="preserve">лица с хроническими заболеваниями, в том числе с заболеваниями легких, </w:t>
            </w:r>
            <w:proofErr w:type="spellStart"/>
            <w:proofErr w:type="gramStart"/>
            <w:r>
              <w:t>сердечно-сосудистыми</w:t>
            </w:r>
            <w:proofErr w:type="spellEnd"/>
            <w:proofErr w:type="gramEnd"/>
            <w:r>
              <w:t xml:space="preserve"> заболеваниями, метаболическими нарушениями и ожирением</w:t>
            </w:r>
          </w:p>
        </w:tc>
        <w:tc>
          <w:tcPr>
            <w:tcW w:w="6120" w:type="dxa"/>
          </w:tcPr>
          <w:p w:rsidR="00BD7592" w:rsidRDefault="00BD7592" w:rsidP="006E21E2">
            <w:pPr>
              <w:pStyle w:val="ConsPlusNormal"/>
              <w:jc w:val="both"/>
              <w:cnfStyle w:val="000000010000"/>
            </w:pPr>
            <w:r>
              <w:t>Вакцинация против гриппа</w:t>
            </w:r>
          </w:p>
        </w:tc>
      </w:tr>
    </w:tbl>
    <w:p w:rsidR="000A67BE" w:rsidRDefault="000A67BE"/>
    <w:p w:rsidR="00BD7592" w:rsidRDefault="00BD7592"/>
    <w:p w:rsidR="00BD7592" w:rsidRDefault="00BD7592"/>
    <w:p w:rsidR="00BD7592" w:rsidRDefault="00BD7592"/>
    <w:p w:rsidR="00BD7592" w:rsidRDefault="00BD7592"/>
    <w:p w:rsidR="00BD7592" w:rsidRDefault="00BD7592"/>
    <w:sectPr w:rsidR="00BD7592" w:rsidSect="000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92"/>
    <w:rsid w:val="000A67BE"/>
    <w:rsid w:val="002C2BC9"/>
    <w:rsid w:val="00B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1-1">
    <w:name w:val="Medium Shading 1 Accent 1"/>
    <w:basedOn w:val="a1"/>
    <w:uiPriority w:val="63"/>
    <w:rsid w:val="00BD7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2015-04-13T21:15:00Z</dcterms:created>
  <dcterms:modified xsi:type="dcterms:W3CDTF">2015-04-13T21:21:00Z</dcterms:modified>
</cp:coreProperties>
</file>