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1" w:rsidRDefault="00161981" w:rsidP="00161981">
      <w:pPr>
        <w:ind w:firstLine="709"/>
        <w:jc w:val="center"/>
        <w:rPr>
          <w:bCs/>
          <w:lang w:val="ru-RU"/>
        </w:rPr>
      </w:pPr>
      <w:r>
        <w:rPr>
          <w:bCs/>
          <w:lang w:val="ru-RU"/>
        </w:rPr>
        <w:t>МУНИЦИПАЛЬНОЕ  АВТОНОМНОЕ ОБРАЗОВАТЕЛЬНОЕ   УЧРЕЖДЕНИЕ</w:t>
      </w:r>
    </w:p>
    <w:p w:rsidR="00161981" w:rsidRDefault="00161981" w:rsidP="00161981">
      <w:pPr>
        <w:ind w:firstLine="709"/>
        <w:jc w:val="center"/>
        <w:rPr>
          <w:bCs/>
          <w:lang w:val="ru-RU"/>
        </w:rPr>
      </w:pPr>
      <w:r>
        <w:rPr>
          <w:bCs/>
          <w:lang w:val="ru-RU"/>
        </w:rPr>
        <w:t>СРЕДНЯЯ   ОБЩЕОБРАЗОВАТЕЛЬНАЯ   ШКОЛА   № 48</w:t>
      </w:r>
    </w:p>
    <w:p w:rsidR="00161981" w:rsidRDefault="00161981" w:rsidP="00161981">
      <w:pPr>
        <w:ind w:firstLine="709"/>
        <w:jc w:val="center"/>
        <w:rPr>
          <w:bCs/>
          <w:lang w:val="ru-RU"/>
        </w:rPr>
      </w:pPr>
    </w:p>
    <w:p w:rsidR="00161981" w:rsidRDefault="00161981" w:rsidP="00161981">
      <w:pPr>
        <w:ind w:firstLine="709"/>
        <w:jc w:val="center"/>
        <w:rPr>
          <w:bCs/>
          <w:lang w:val="ru-RU"/>
        </w:rPr>
      </w:pPr>
      <w:r>
        <w:rPr>
          <w:bCs/>
          <w:lang w:val="ru-RU"/>
        </w:rPr>
        <w:t>ПРИКАЗ</w:t>
      </w:r>
    </w:p>
    <w:p w:rsidR="00161981" w:rsidRDefault="00161981" w:rsidP="00161981">
      <w:pPr>
        <w:ind w:firstLine="709"/>
        <w:jc w:val="center"/>
        <w:rPr>
          <w:bCs/>
          <w:lang w:val="ru-RU"/>
        </w:rPr>
      </w:pPr>
    </w:p>
    <w:p w:rsidR="00161981" w:rsidRDefault="00161981" w:rsidP="00161981">
      <w:pPr>
        <w:ind w:firstLine="709"/>
        <w:rPr>
          <w:bCs/>
          <w:lang w:val="ru-RU"/>
        </w:rPr>
      </w:pPr>
      <w:r>
        <w:rPr>
          <w:bCs/>
          <w:lang w:val="ru-RU"/>
        </w:rPr>
        <w:t xml:space="preserve">«26 » </w:t>
      </w:r>
      <w:r w:rsidRPr="00161981">
        <w:rPr>
          <w:bCs/>
          <w:u w:val="single"/>
          <w:lang w:val="ru-RU"/>
        </w:rPr>
        <w:t>февраля</w:t>
      </w:r>
      <w:r>
        <w:rPr>
          <w:bCs/>
          <w:lang w:val="ru-RU"/>
        </w:rPr>
        <w:t xml:space="preserve"> 2015 г.                                           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                         №  83                                                          </w:t>
      </w:r>
    </w:p>
    <w:p w:rsidR="00161981" w:rsidRDefault="00161981" w:rsidP="00161981">
      <w:pPr>
        <w:ind w:firstLine="709"/>
        <w:jc w:val="center"/>
        <w:rPr>
          <w:bCs/>
          <w:lang w:val="ru-RU"/>
        </w:rPr>
      </w:pPr>
      <w:proofErr w:type="spellStart"/>
      <w:r>
        <w:rPr>
          <w:bCs/>
          <w:lang w:val="ru-RU"/>
        </w:rPr>
        <w:t>с.п</w:t>
      </w:r>
      <w:proofErr w:type="spellEnd"/>
      <w:r>
        <w:rPr>
          <w:bCs/>
          <w:lang w:val="ru-RU"/>
        </w:rPr>
        <w:t>. Новосмолинский</w:t>
      </w:r>
    </w:p>
    <w:p w:rsidR="00161981" w:rsidRDefault="00161981" w:rsidP="00161981">
      <w:pPr>
        <w:ind w:firstLine="709"/>
        <w:jc w:val="center"/>
        <w:outlineLvl w:val="0"/>
        <w:rPr>
          <w:lang w:val="ru-RU"/>
        </w:rPr>
      </w:pPr>
    </w:p>
    <w:p w:rsidR="00161981" w:rsidRDefault="00161981" w:rsidP="00161981">
      <w:pPr>
        <w:ind w:firstLine="709"/>
        <w:jc w:val="both"/>
        <w:rPr>
          <w:lang w:val="ru-RU"/>
        </w:rPr>
      </w:pPr>
    </w:p>
    <w:p w:rsidR="00161981" w:rsidRDefault="00161981" w:rsidP="00161981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Об утверждении плана-графика</w:t>
      </w:r>
    </w:p>
    <w:p w:rsidR="00161981" w:rsidRDefault="00161981" w:rsidP="00161981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поэтапного повышения квалификации</w:t>
      </w:r>
    </w:p>
    <w:p w:rsidR="00161981" w:rsidRDefault="00161981" w:rsidP="00161981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педагогических работников школы</w:t>
      </w:r>
    </w:p>
    <w:p w:rsidR="00161981" w:rsidRDefault="00161981" w:rsidP="00161981">
      <w:pPr>
        <w:ind w:firstLine="709"/>
        <w:jc w:val="both"/>
        <w:rPr>
          <w:lang w:val="ru-RU"/>
        </w:rPr>
      </w:pPr>
    </w:p>
    <w:p w:rsidR="00161981" w:rsidRDefault="00161981" w:rsidP="00161981">
      <w:pPr>
        <w:spacing w:before="30" w:after="30"/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proofErr w:type="gramStart"/>
      <w:r>
        <w:rPr>
          <w:lang w:val="ru-RU"/>
        </w:rPr>
        <w:t xml:space="preserve">В соответствии с Федеральным законом Российской Федерации от 29 декабря 2012 г. </w:t>
      </w:r>
      <w:r>
        <w:t>N</w:t>
      </w:r>
      <w:r>
        <w:rPr>
          <w:lang w:val="ru-RU"/>
        </w:rPr>
        <w:t xml:space="preserve"> 273-ФЗ "Об образовании в Российской Федерации",  приказами Министерства образования и науки Российской Федерации от 6 октября 2009 г. N 373 «Об утверждении и введении в действие федерального государственного образовательного стандарта начального общего образования», от 17.12.2010 г. №1897 «Об утверждении федерального государственного образовательного стандарта основного общего образования»,   распоряжением</w:t>
      </w:r>
      <w:proofErr w:type="gramEnd"/>
      <w:r>
        <w:rPr>
          <w:lang w:val="ru-RU"/>
        </w:rPr>
        <w:t xml:space="preserve">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lang w:val="ru-RU"/>
          </w:rPr>
          <w:t>2010 г</w:t>
        </w:r>
      </w:smartTag>
      <w:r>
        <w:rPr>
          <w:lang w:val="ru-RU"/>
        </w:rPr>
        <w:t xml:space="preserve">. № 507-р «Об утверждении </w:t>
      </w:r>
      <w:r>
        <w:rPr>
          <w:sz w:val="23"/>
          <w:szCs w:val="23"/>
          <w:lang w:val="ru-RU"/>
        </w:rPr>
        <w:t xml:space="preserve"> плана действий по модернизации общего образования на 2011 - 2015 годы»</w:t>
      </w:r>
      <w:r>
        <w:rPr>
          <w:lang w:val="ru-RU"/>
        </w:rPr>
        <w:t>, в</w:t>
      </w:r>
      <w:r>
        <w:rPr>
          <w:sz w:val="23"/>
          <w:szCs w:val="23"/>
          <w:lang w:val="ru-RU"/>
        </w:rPr>
        <w:t xml:space="preserve"> целях </w:t>
      </w:r>
      <w:r>
        <w:rPr>
          <w:color w:val="000000"/>
          <w:lang w:val="ru-RU"/>
        </w:rPr>
        <w:t xml:space="preserve">обеспечения эффективной работы по переходу школы на обучение по ФГОС </w:t>
      </w:r>
    </w:p>
    <w:p w:rsidR="00161981" w:rsidRDefault="00161981" w:rsidP="00161981">
      <w:pPr>
        <w:ind w:firstLine="709"/>
        <w:jc w:val="center"/>
        <w:rPr>
          <w:lang w:val="ru-RU"/>
        </w:rPr>
      </w:pPr>
    </w:p>
    <w:p w:rsidR="00161981" w:rsidRDefault="00161981" w:rsidP="00161981">
      <w:pPr>
        <w:ind w:firstLine="709"/>
        <w:jc w:val="center"/>
        <w:rPr>
          <w:lang w:val="ru-RU"/>
        </w:rPr>
      </w:pPr>
      <w:r>
        <w:rPr>
          <w:lang w:val="ru-RU"/>
        </w:rPr>
        <w:t>ПРИКАЗЫВАЮ:</w:t>
      </w:r>
    </w:p>
    <w:p w:rsidR="00161981" w:rsidRDefault="00161981" w:rsidP="00161981">
      <w:pPr>
        <w:ind w:firstLine="709"/>
        <w:jc w:val="center"/>
        <w:rPr>
          <w:lang w:val="ru-RU"/>
        </w:rPr>
      </w:pPr>
    </w:p>
    <w:p w:rsidR="00161981" w:rsidRDefault="00161981" w:rsidP="001619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Утвердить  План-график поэтапного повышения квалификации педагогических работников школы, работающих на ступени начального общего образования, </w:t>
      </w:r>
      <w:r>
        <w:rPr>
          <w:bCs/>
          <w:lang w:val="ru-RU"/>
        </w:rPr>
        <w:t xml:space="preserve"> </w:t>
      </w:r>
      <w:r>
        <w:rPr>
          <w:lang w:val="ru-RU"/>
        </w:rPr>
        <w:t>согласно Приложению 1.</w:t>
      </w:r>
    </w:p>
    <w:p w:rsidR="00161981" w:rsidRDefault="00161981" w:rsidP="001619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Утвердить  План-график поэтапного повышения квалификации педагогических работников школы, работающих на ступени основного общего образования, </w:t>
      </w:r>
      <w:r>
        <w:rPr>
          <w:bCs/>
          <w:lang w:val="ru-RU"/>
        </w:rPr>
        <w:t xml:space="preserve"> </w:t>
      </w:r>
      <w:r>
        <w:rPr>
          <w:lang w:val="ru-RU"/>
        </w:rPr>
        <w:t>согласно Приложению 2.</w:t>
      </w:r>
    </w:p>
    <w:p w:rsidR="00161981" w:rsidRDefault="00161981" w:rsidP="001619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Утвердить  План-график поэтапного повышения квалификации педагогических работников школы, работающих на ступени среднего общего образования (профильный уровень), </w:t>
      </w:r>
      <w:r>
        <w:rPr>
          <w:bCs/>
          <w:lang w:val="ru-RU"/>
        </w:rPr>
        <w:t xml:space="preserve"> </w:t>
      </w:r>
      <w:r>
        <w:rPr>
          <w:lang w:val="ru-RU"/>
        </w:rPr>
        <w:t>согласно Приложению 3.</w:t>
      </w:r>
    </w:p>
    <w:p w:rsidR="00161981" w:rsidRDefault="00161981" w:rsidP="001619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Возложить ответственность за реализацию планов-графиков на заместителя директора по УВР Т.Б. Зайцеву.</w:t>
      </w:r>
    </w:p>
    <w:p w:rsidR="00161981" w:rsidRDefault="00161981" w:rsidP="00161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Секретарю учебной части Т.О. Андреевой довести настоящий приказ до сведения всех субъектов образовательных отношений путем вывешивания текста локального нормативного акта на информационном стенде в учительской в течение 5 дней со дня издания настоящего приказа.</w:t>
      </w:r>
    </w:p>
    <w:p w:rsidR="00161981" w:rsidRDefault="00161981" w:rsidP="001619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Контроль за исполнением настоящего приказа возложить на зам. директора по УВР Т.Б. Зайцеву.</w:t>
      </w:r>
    </w:p>
    <w:p w:rsidR="00161981" w:rsidRDefault="00161981" w:rsidP="00161981">
      <w:pPr>
        <w:tabs>
          <w:tab w:val="left" w:pos="993"/>
        </w:tabs>
        <w:ind w:firstLine="709"/>
        <w:rPr>
          <w:lang w:val="ru-RU"/>
        </w:rPr>
      </w:pPr>
    </w:p>
    <w:p w:rsidR="00161981" w:rsidRDefault="00161981" w:rsidP="00161981">
      <w:pPr>
        <w:tabs>
          <w:tab w:val="left" w:pos="2760"/>
          <w:tab w:val="center" w:pos="5446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ab/>
      </w:r>
    </w:p>
    <w:p w:rsidR="00161981" w:rsidRDefault="00161981" w:rsidP="00161981">
      <w:pPr>
        <w:tabs>
          <w:tab w:val="left" w:pos="2760"/>
          <w:tab w:val="center" w:pos="5446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ab/>
        <w:t xml:space="preserve">Директор        </w:t>
      </w:r>
      <w:r>
        <w:rPr>
          <w:szCs w:val="26"/>
          <w:lang w:val="ru-RU"/>
        </w:rPr>
        <w:tab/>
      </w:r>
      <w:r>
        <w:rPr>
          <w:szCs w:val="26"/>
          <w:lang w:val="ru-RU"/>
        </w:rPr>
        <w:tab/>
      </w:r>
      <w:r>
        <w:rPr>
          <w:szCs w:val="26"/>
          <w:lang w:val="ru-RU"/>
        </w:rPr>
        <w:tab/>
        <w:t>/И.В. Васильева/</w:t>
      </w:r>
    </w:p>
    <w:p w:rsidR="00161981" w:rsidRDefault="00161981" w:rsidP="00161981">
      <w:pPr>
        <w:ind w:firstLine="709"/>
        <w:jc w:val="both"/>
        <w:rPr>
          <w:szCs w:val="26"/>
          <w:lang w:val="ru-RU"/>
        </w:rPr>
      </w:pP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right"/>
        <w:rPr>
          <w:rFonts w:eastAsiaTheme="minorHAnsi"/>
          <w:lang w:val="ru-RU" w:eastAsia="en-US"/>
        </w:rPr>
      </w:pPr>
      <w:r w:rsidRPr="00F60A0E">
        <w:rPr>
          <w:rFonts w:eastAsiaTheme="minorHAnsi"/>
          <w:lang w:val="ru-RU" w:eastAsia="en-US"/>
        </w:rPr>
        <w:t>Приложение 1</w:t>
      </w: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right"/>
        <w:rPr>
          <w:rFonts w:eastAsiaTheme="minorHAnsi"/>
          <w:lang w:val="ru-RU" w:eastAsia="en-US"/>
        </w:rPr>
      </w:pPr>
      <w:r w:rsidRPr="00F60A0E">
        <w:rPr>
          <w:rFonts w:eastAsiaTheme="minorHAnsi"/>
          <w:lang w:val="ru-RU" w:eastAsia="en-US"/>
        </w:rPr>
        <w:t>к Приказу по МАОУ СОШ №48</w:t>
      </w: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right"/>
        <w:rPr>
          <w:rFonts w:eastAsiaTheme="minorHAnsi"/>
          <w:lang w:val="ru-RU" w:eastAsia="en-US"/>
        </w:rPr>
      </w:pPr>
      <w:r w:rsidRPr="00F60A0E">
        <w:rPr>
          <w:rFonts w:eastAsiaTheme="minorHAnsi"/>
          <w:lang w:val="ru-RU" w:eastAsia="en-US"/>
        </w:rPr>
        <w:t xml:space="preserve">от 26.02.2015 г. № 83 </w:t>
      </w:r>
    </w:p>
    <w:p w:rsidR="00F60A0E" w:rsidRPr="00F60A0E" w:rsidRDefault="00F60A0E" w:rsidP="00F60A0E">
      <w:pPr>
        <w:rPr>
          <w:lang w:val="ru-RU" w:eastAsia="en-US"/>
        </w:rPr>
      </w:pP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center"/>
        <w:rPr>
          <w:rFonts w:eastAsiaTheme="minorHAnsi"/>
          <w:b/>
          <w:lang w:val="ru-RU" w:eastAsia="en-US"/>
        </w:rPr>
      </w:pPr>
      <w:r w:rsidRPr="00F60A0E">
        <w:rPr>
          <w:rFonts w:eastAsiaTheme="minorHAnsi"/>
          <w:b/>
          <w:lang w:val="ru-RU" w:eastAsia="en-US"/>
        </w:rPr>
        <w:t>План-график</w:t>
      </w: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center"/>
        <w:rPr>
          <w:rFonts w:eastAsiaTheme="minorHAnsi"/>
          <w:b/>
          <w:lang w:val="ru-RU" w:eastAsia="en-US"/>
        </w:rPr>
      </w:pPr>
      <w:r w:rsidRPr="00F60A0E">
        <w:rPr>
          <w:rFonts w:eastAsiaTheme="minorHAnsi"/>
          <w:b/>
          <w:lang w:val="ru-RU" w:eastAsia="en-US"/>
        </w:rPr>
        <w:t xml:space="preserve"> поэтапного повышения квалификации педагогических работников школы,</w:t>
      </w: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center"/>
        <w:rPr>
          <w:rFonts w:eastAsiaTheme="minorHAnsi"/>
          <w:b/>
          <w:lang w:val="ru-RU" w:eastAsia="en-US"/>
        </w:rPr>
      </w:pPr>
      <w:r w:rsidRPr="00F60A0E">
        <w:rPr>
          <w:rFonts w:eastAsiaTheme="minorHAnsi"/>
          <w:b/>
          <w:lang w:val="ru-RU" w:eastAsia="en-US"/>
        </w:rPr>
        <w:t xml:space="preserve">работающих на ступени основного общего образования </w:t>
      </w:r>
    </w:p>
    <w:p w:rsidR="00F60A0E" w:rsidRPr="00F60A0E" w:rsidRDefault="00F60A0E" w:rsidP="00F60A0E">
      <w:pPr>
        <w:widowControl/>
        <w:tabs>
          <w:tab w:val="left" w:pos="1710"/>
          <w:tab w:val="center" w:pos="5233"/>
        </w:tabs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sz w:val="28"/>
          <w:szCs w:val="22"/>
          <w:lang w:val="ru-RU" w:eastAsia="en-US"/>
        </w:rPr>
      </w:pPr>
    </w:p>
    <w:tbl>
      <w:tblPr>
        <w:tblW w:w="155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379"/>
        <w:gridCol w:w="284"/>
        <w:gridCol w:w="425"/>
        <w:gridCol w:w="425"/>
        <w:gridCol w:w="425"/>
        <w:gridCol w:w="283"/>
        <w:gridCol w:w="284"/>
        <w:gridCol w:w="284"/>
        <w:gridCol w:w="284"/>
        <w:gridCol w:w="284"/>
        <w:gridCol w:w="280"/>
        <w:gridCol w:w="236"/>
        <w:gridCol w:w="236"/>
        <w:gridCol w:w="806"/>
        <w:gridCol w:w="1134"/>
        <w:gridCol w:w="803"/>
      </w:tblGrid>
      <w:tr w:rsidR="0074712A" w:rsidTr="0074712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2014 г.</w:t>
            </w:r>
          </w:p>
        </w:tc>
        <w:tc>
          <w:tcPr>
            <w:tcW w:w="3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2014 – 2015 уч. год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2015-2016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2016 - 2017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Style w:val="dash041e005f0431005f044b005f0447005f043d005f044b005f0439005f005fchar1char1"/>
                <w:b/>
                <w:szCs w:val="24"/>
                <w:lang w:val="ru-RU"/>
              </w:rPr>
              <w:t>2017-2018</w:t>
            </w:r>
          </w:p>
        </w:tc>
      </w:tr>
      <w:tr w:rsidR="0074712A" w:rsidTr="0074712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sz w:val="22"/>
                <w:szCs w:val="22"/>
                <w:lang w:val="x-none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lang w:val="x-none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Наличие курсовой подготовки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right="-108"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right="-108"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right="-108"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  <w:r>
              <w:rPr>
                <w:rStyle w:val="dash041e005f0431005f044b005f0447005f043d005f044b005f0439005f005fchar1char1"/>
                <w:b/>
                <w:sz w:val="22"/>
                <w:lang w:val="ru-RU"/>
              </w:rPr>
              <w:t>8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lang w:val="x-none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lang w:val="x-none" w:eastAsia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lang w:val="x-none" w:eastAsia="en-US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>Васильева И. В.-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i/>
                <w:sz w:val="22"/>
                <w:lang w:val="ru-RU"/>
              </w:rPr>
            </w:pP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 директор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 xml:space="preserve">2010 «Проектирование образовательной системы школы в условиях внедрения ФГОС» НИРО, 108 часов </w:t>
            </w:r>
          </w:p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2012 «Организация социального и учебно-исследовательского проектирования в рамках подготовки к внедрению ФГОС на ступени основной школы», НИРО, 108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2012 «Управление реализацией ФГОС» НИРО, 18 часов, </w:t>
            </w:r>
          </w:p>
          <w:p w:rsidR="0074712A" w:rsidRPr="0074712A" w:rsidRDefault="0074712A">
            <w:pPr>
              <w:spacing w:line="276" w:lineRule="auto"/>
              <w:rPr>
                <w:rStyle w:val="dash041e005f0431005f044b005f0447005f043d005f044b005f0439005f005fchar1char1"/>
                <w:sz w:val="20"/>
                <w:lang w:val="ru-RU"/>
              </w:rPr>
            </w:pPr>
            <w:r>
              <w:rPr>
                <w:sz w:val="20"/>
                <w:szCs w:val="20"/>
                <w:lang w:val="ru-RU" w:eastAsia="en-US"/>
              </w:rPr>
              <w:t>2013 «Новое в законодательстве об образовании. ФЗ от 29.12.2012 № 273-ФЗ Об образовании в РФ », НИРО, 18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i/>
                <w:sz w:val="22"/>
              </w:rPr>
            </w:pPr>
            <w:proofErr w:type="spellStart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Муравьёва</w:t>
            </w:r>
            <w:proofErr w:type="spellEnd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 Л.А. –зам. директора по УВР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2009 «Коррекционная педагогика и специальная психология», НИРО. 108 часов </w:t>
            </w:r>
          </w:p>
          <w:p w:rsidR="0074712A" w:rsidRPr="0074712A" w:rsidRDefault="0074712A">
            <w:pPr>
              <w:spacing w:line="276" w:lineRule="auto"/>
              <w:rPr>
                <w:rStyle w:val="dash041e005f0431005f044b005f0447005f043d005f044b005f0439005f005fchar1char1"/>
                <w:color w:val="C00000"/>
                <w:sz w:val="20"/>
                <w:lang w:val="ru-RU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2014 «Менеджмент в образовании в условиях введения ФГОС»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i/>
                <w:sz w:val="22"/>
              </w:rPr>
            </w:pP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Зайцева Т.Б. -                 зам. директора по УВР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2010 «Менеджмент в образовании», НИРО, 144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>Степаненко И. В. –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jc w:val="left"/>
              <w:rPr>
                <w:rStyle w:val="dash041e005f0431005f044b005f0447005f043d005f044b005f0439005f005fchar1char1"/>
                <w:sz w:val="22"/>
                <w:lang w:val="ru-RU"/>
              </w:rPr>
            </w:pP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зам. директора по ВР, учитель истории и обществознания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2012 «Управление реализацией ФГОС» НИРО, 18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b/>
                <w:lang w:val="x-none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12A" w:rsidRPr="0074712A" w:rsidRDefault="0074712A">
            <w:pPr>
              <w:widowControl/>
              <w:autoSpaceDE/>
              <w:autoSpaceDN/>
              <w:adjustRightInd/>
              <w:rPr>
                <w:rStyle w:val="dash041e005f0431005f044b005f0447005f043d005f044b005f0439005f005fchar1char1"/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2009 «Теоретические и практические вопросы подготовки к ЕГЭ по обществознанию» ДПИ НГТУ, 144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2010 «Дебаты как инновационная технология организации учебно-воспитательного процесса», НИРО, 72 часа.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Бродников С. О..–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технологии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2009 «Информационные технологии для учителя предметника» ДПИ НГТУ им. </w:t>
            </w:r>
            <w:proofErr w:type="spellStart"/>
            <w:r>
              <w:rPr>
                <w:sz w:val="20"/>
                <w:szCs w:val="20"/>
                <w:lang w:eastAsia="en-US"/>
              </w:rPr>
              <w:t>Алексеева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144 </w:t>
            </w:r>
            <w:proofErr w:type="spellStart"/>
            <w:r>
              <w:rPr>
                <w:sz w:val="20"/>
                <w:szCs w:val="20"/>
                <w:lang w:eastAsia="en-US"/>
              </w:rPr>
              <w:t>часа</w:t>
            </w:r>
            <w:proofErr w:type="spellEnd"/>
          </w:p>
          <w:p w:rsidR="0074712A" w:rsidRDefault="0074712A">
            <w:pPr>
              <w:spacing w:line="276" w:lineRule="auto"/>
              <w:rPr>
                <w:rStyle w:val="dash041e005f0431005f044b005f0447005f043d005f044b005f0439005f005fchar1char1"/>
              </w:rPr>
            </w:pPr>
            <w:r>
              <w:rPr>
                <w:color w:val="C00000"/>
                <w:sz w:val="20"/>
                <w:szCs w:val="20"/>
                <w:lang w:eastAsia="en-US"/>
              </w:rPr>
              <w:t xml:space="preserve">2012«Теория и </w:t>
            </w:r>
            <w:proofErr w:type="spellStart"/>
            <w:r>
              <w:rPr>
                <w:color w:val="C00000"/>
                <w:sz w:val="20"/>
                <w:szCs w:val="20"/>
                <w:lang w:eastAsia="en-US"/>
              </w:rPr>
              <w:t>методика</w:t>
            </w:r>
            <w:proofErr w:type="spellEnd"/>
            <w:r>
              <w:rPr>
                <w:color w:val="C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C00000"/>
                <w:sz w:val="20"/>
                <w:szCs w:val="20"/>
                <w:lang w:eastAsia="en-US"/>
              </w:rPr>
              <w:t>преподавания</w:t>
            </w:r>
            <w:proofErr w:type="spellEnd"/>
            <w:r>
              <w:rPr>
                <w:color w:val="C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C00000"/>
                <w:sz w:val="20"/>
                <w:szCs w:val="20"/>
                <w:lang w:eastAsia="en-US"/>
              </w:rPr>
              <w:t>технологии</w:t>
            </w:r>
            <w:proofErr w:type="spellEnd"/>
            <w:r>
              <w:rPr>
                <w:color w:val="C00000"/>
                <w:sz w:val="20"/>
                <w:szCs w:val="20"/>
                <w:lang w:eastAsia="en-US"/>
              </w:rPr>
              <w:t xml:space="preserve">» НИРО, 108 </w:t>
            </w:r>
            <w:proofErr w:type="spellStart"/>
            <w:r>
              <w:rPr>
                <w:color w:val="C00000"/>
                <w:sz w:val="20"/>
                <w:szCs w:val="20"/>
                <w:lang w:eastAsia="en-US"/>
              </w:rPr>
              <w:t>часов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proofErr w:type="spellStart"/>
            <w:r>
              <w:rPr>
                <w:rStyle w:val="dash041e005f0431005f044b005f0447005f043d005f044b005f0439005f005fchar1char1"/>
                <w:sz w:val="22"/>
                <w:lang w:val="ru-RU"/>
              </w:rPr>
              <w:t>Горностаева</w:t>
            </w:r>
            <w:proofErr w:type="spellEnd"/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 Г. Ю.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рус. Языка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lastRenderedPageBreak/>
              <w:t>и литературы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lastRenderedPageBreak/>
              <w:t>2008 «Теория и методика преподавания русского языка и литературы», НИРО, 180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lastRenderedPageBreak/>
              <w:t>2011 «Комплексное сопровождение детей с ограниченными возможностями здоровья» НГПУ, 108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(отказ НИРО в 2014, 2015 годах)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Грибова Ю. А.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</w:t>
            </w:r>
            <w:proofErr w:type="spellStart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инстранного</w:t>
            </w:r>
            <w:proofErr w:type="spellEnd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 языка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2011 «Теория и методика преподавания иностранного языка», НИРО, 144 часа,</w:t>
            </w:r>
          </w:p>
          <w:p w:rsidR="0074712A" w:rsidRPr="0074712A" w:rsidRDefault="0074712A">
            <w:pPr>
              <w:spacing w:line="276" w:lineRule="auto"/>
              <w:rPr>
                <w:rStyle w:val="dash041e005f0431005f044b005f0447005f043d005f044b005f0439005f005fchar1char1"/>
                <w:b/>
                <w:lang w:val="ru-RU"/>
              </w:rPr>
            </w:pPr>
            <w:r>
              <w:rPr>
                <w:sz w:val="20"/>
                <w:szCs w:val="20"/>
                <w:lang w:val="ru-RU" w:eastAsia="en-US"/>
              </w:rPr>
              <w:t>2013 «Развитие познавательных и коммуникативных УУД школьников на основе работы с текстами разных жанров», НИРО, 18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Данилко В.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музыки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2013 «Уроки музыки в условиях реализации ФГОС»,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proofErr w:type="spellStart"/>
            <w:r>
              <w:rPr>
                <w:rStyle w:val="dash041e005f0431005f044b005f0447005f043d005f044b005f0439005f005fchar1char1"/>
                <w:sz w:val="22"/>
                <w:lang w:val="ru-RU"/>
              </w:rPr>
              <w:t>Дудникова</w:t>
            </w:r>
            <w:proofErr w:type="spellEnd"/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 С. А.– педагог-психолог, учитель технологии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2014 «Актуальные проблемы психологии образования в условиях внедрения ФГОС», НИРО, 108 часов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szCs w:val="24"/>
              </w:rPr>
            </w:pPr>
            <w:r>
              <w:rPr>
                <w:rFonts w:cs="Times New Roman"/>
                <w:sz w:val="20"/>
              </w:rPr>
              <w:t>2014 «Комплексное сопровождение детей с ограниченными возможностями здоровья» НГПУ,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Дятел О. И.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математики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color w:val="C00000"/>
                <w:sz w:val="20"/>
                <w:szCs w:val="20"/>
                <w:lang w:val="ru-RU" w:eastAsia="en-US"/>
              </w:rPr>
              <w:t>2012 «Организация социального и  учебно-исследовательского проектирования в рамках подготовки к внедрению ФГОС на ступени основной школы». НИРО, 108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2013«Комплексное сопровождение детей с ОВЗ» НГПУ им. Минина, 108 часов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2010«Педагогика школы средового подхода» НИРО, 72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Зенцова И. В.-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ИЗО и МХК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2010 «Инновационный проект (содержание и методика)». НИРО, 108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2009 «Издательская деятельность в школе», НИРО, 18 часов 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2014 ФГБОУ ВПО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РАНХиГС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«Государственное и муниципальное управление», 252 часа (профессиональная переподготовка)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Игнатьева Т. Ю..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физики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lang w:val="ru-RU"/>
              </w:rPr>
            </w:pPr>
            <w:r>
              <w:rPr>
                <w:rFonts w:cs="Times New Roman"/>
                <w:color w:val="C00000"/>
                <w:sz w:val="20"/>
              </w:rPr>
              <w:t>2009«Теоретические и практические вопросы подготовки к ЕГЭ по физике» НИРО 144 часа</w:t>
            </w:r>
            <w:r>
              <w:rPr>
                <w:rFonts w:cs="Times New Roman"/>
                <w:sz w:val="20"/>
              </w:rPr>
              <w:t xml:space="preserve"> 2011«Комплексное сопровождение детей с ОВЗ» НГПУ им. Минина, 108 часов, 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2013Современные программные средства обучения учащихся компьютерной графики. НИРО, 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rPr>
          <w:trHeight w:val="1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Кирилюк О.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рус. языка и литературы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lang w:val="ru-RU"/>
              </w:rPr>
            </w:pPr>
            <w:r>
              <w:rPr>
                <w:rFonts w:cs="Times New Roman"/>
                <w:sz w:val="20"/>
              </w:rPr>
              <w:t xml:space="preserve">2009 «Методика преподавания информатики в начальной школе», НИРО, 108 часов 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2013 «Моделирование и проектирование уроков по изучению искусства ХХ века в современной школе в условиях введения ФГОС», 144, НИРО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Кожехова И.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</w:t>
            </w:r>
            <w:proofErr w:type="spellStart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физ</w:t>
            </w:r>
            <w:proofErr w:type="spellEnd"/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 культуры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2011 «Теория и методика преподавания физической культуры», НИРО, год. 144 часа</w:t>
            </w:r>
          </w:p>
          <w:p w:rsidR="0074712A" w:rsidRPr="0074712A" w:rsidRDefault="0074712A">
            <w:pPr>
              <w:spacing w:line="276" w:lineRule="auto"/>
              <w:rPr>
                <w:rStyle w:val="dash041e005f0431005f044b005f0447005f043d005f044b005f0439005f005fchar1char1"/>
                <w:sz w:val="20"/>
                <w:lang w:val="ru-RU"/>
              </w:rPr>
            </w:pPr>
            <w:r>
              <w:rPr>
                <w:sz w:val="20"/>
                <w:szCs w:val="20"/>
                <w:lang w:val="ru-RU" w:eastAsia="en-US"/>
              </w:rPr>
              <w:t>2014 «Мониторинг физического развития и физической подготовленности учащихся», МГУ, 72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Коптелова Т. А.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информатики  и ИКТ, технологии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2010 «Основы программирования», ДПИ НГТУ, 144 часа.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2011 «Использование ЭОР в процессе обучения в основной школе по информатике» институт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инфор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. технологий Ай-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Ти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, 108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2013«Комплексное сопровождение детей с ОВЗ» НГПУ им. Минина, 108 часов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 «Современные информационные технологии в образовании в условиях введения ФГОС»,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Кузнецова М. А.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физ.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lang w:val="ru-RU"/>
              </w:rPr>
            </w:pPr>
            <w:r>
              <w:rPr>
                <w:rFonts w:cs="Times New Roman"/>
                <w:sz w:val="20"/>
              </w:rPr>
              <w:t>2007«Интернет –технологии для учителя-предметника», НИРО,</w:t>
            </w:r>
            <w:r>
              <w:rPr>
                <w:rFonts w:cs="Times New Roman"/>
                <w:sz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</w:rPr>
              <w:t>72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  <w:lang w:val="ru-RU"/>
              </w:rPr>
              <w:t xml:space="preserve">2015 </w:t>
            </w:r>
            <w:r>
              <w:rPr>
                <w:rFonts w:cs="Times New Roman"/>
                <w:color w:val="C00000"/>
                <w:sz w:val="20"/>
              </w:rPr>
              <w:t>НГПУ им Минина, учитель физической культуры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proofErr w:type="spellStart"/>
            <w:r>
              <w:rPr>
                <w:rStyle w:val="dash041e005f0431005f044b005f0447005f043d005f044b005f0439005f005fchar1char1"/>
                <w:sz w:val="22"/>
                <w:lang w:val="ru-RU"/>
              </w:rPr>
              <w:t>Куксова</w:t>
            </w:r>
            <w:proofErr w:type="spellEnd"/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 Т.В.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(Временный переселенец из Украины)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Макарова И.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английского языка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 «Теория и методика преподавания иностранных языков и культур в условиях введения ФГОС»,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Мельничук Т.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математики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2010 «ГИА в новой форме в 9-х классах: содержательные и методические аспекты», НИРО, 18 часов</w:t>
            </w:r>
          </w:p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2010 «Педагогика школы средового подхода» НИРО, 72 часа</w:t>
            </w:r>
          </w:p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2011 «Теория и методика преподавания математики», НИРО, 144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2012 «</w:t>
            </w:r>
            <w:proofErr w:type="spellStart"/>
            <w:r>
              <w:rPr>
                <w:rFonts w:cs="Times New Roman"/>
                <w:sz w:val="20"/>
              </w:rPr>
              <w:t>Тьютерское</w:t>
            </w:r>
            <w:proofErr w:type="spellEnd"/>
            <w:r>
              <w:rPr>
                <w:rFonts w:cs="Times New Roman"/>
                <w:sz w:val="20"/>
              </w:rPr>
              <w:t xml:space="preserve"> сопровождение перехода на ведение электронного журнала/электронного дневника», НИРО, 18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Морозова И. Ю.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иностранного языка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2010 «Инновационные обучающие технологии как средство формирования социокультурной компетенции и фактор развития коммуникационных способностей личности», НИРО, 36 часов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 «Теория и методика преподавания иностранных языков и культур в условиях введения ФГОС»,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Мухина Г. В..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технологии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2012 «Теория и методика преподавания технологии», НИРО, 144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2013«Комплексное сопровождение детей с ОВЗ» НГПУ им. Минина,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Рыжова Е. В.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рус. языка и литературы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2010 «Трудные вопросы пунктуации при подготовке к ЕГЭ», НИРО, 36 часов</w:t>
            </w:r>
          </w:p>
          <w:p w:rsidR="0074712A" w:rsidRDefault="0074712A">
            <w:pPr>
              <w:spacing w:line="276" w:lineRule="auto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2010 «Информационно-коммуникационные технологии в дистанционном обучении», НИРО, 36 часов</w:t>
            </w:r>
          </w:p>
          <w:p w:rsidR="0074712A" w:rsidRDefault="0074712A">
            <w:pPr>
              <w:spacing w:line="276" w:lineRule="auto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2010 «Педагогика школы средового подхода» НИРО, 72 часа</w:t>
            </w:r>
          </w:p>
          <w:p w:rsidR="0074712A" w:rsidRDefault="0074712A">
            <w:pPr>
              <w:spacing w:line="276" w:lineRule="auto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2011«Моделирование и проектирование на уроках русского языка и литературы», НИРО, 72 часа</w:t>
            </w:r>
          </w:p>
          <w:p w:rsidR="0074712A" w:rsidRDefault="0074712A">
            <w:pPr>
              <w:spacing w:line="276" w:lineRule="auto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2014 «Методика оценивания экзаменационных работ ГИА по русскому языку, литературе», НИРО, 18 часов (на каждый предмет)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18"/>
                <w:szCs w:val="18"/>
              </w:rPr>
              <w:t xml:space="preserve">2014 «Теория и практика проектной деятельности на уроках гуманитарного </w:t>
            </w:r>
            <w:r>
              <w:rPr>
                <w:rFonts w:cs="Times New Roman"/>
                <w:color w:val="C00000"/>
                <w:sz w:val="18"/>
                <w:szCs w:val="18"/>
              </w:rPr>
              <w:lastRenderedPageBreak/>
              <w:t>цикла в условия ФГОС», НИРО,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Соболев С. И.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ОБЖ, физ.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2010 «Теория и методика преподавания ОБЖ », НИРО, 144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2014 «Комплексное сопровождение детей с ограниченными возможностями здоровья» НГПУ,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Соболева Е. С.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химии, биологии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2011 «Пользователь персонального компьютера», ДПИ НГТУ,102 часа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2014«Теория и методика преподавания предметов естественно-научного цикла (в условиях введения ФГОС)».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Соколова М. А.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истории, обществознания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b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2014«Теория и методика преподавания истории и обществознания в условиях введения ФГОС)». НИРО, 144 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Толкачева Н. С.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 xml:space="preserve">учитель математики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2013«Комплексное сопровождение детей с ОВЗ» НГПУ им. Минина, 108 часов 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 w:val="20"/>
              </w:rPr>
              <w:t>2014 «Теория и методика преподавания математики в условиях внедрения ФГОС», НИРО,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 xml:space="preserve">Шлихта А. С. – </w:t>
            </w:r>
            <w:r>
              <w:rPr>
                <w:rStyle w:val="dash041e005f0431005f044b005f0447005f043d005f044b005f0439005f005fchar1char1"/>
                <w:i/>
                <w:sz w:val="22"/>
                <w:lang w:val="ru-RU"/>
              </w:rPr>
              <w:t>учитель географии, экономики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2009 НИРО «Теория и методика преподавания предметов естественнонаучного цикла» (география), 144 часа</w:t>
            </w:r>
          </w:p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>2013«Экономическая теория и методика преподавания экономики в условиях введения новых ФГОС и учебной программы «Экономика», НИРО, 108 часов</w:t>
            </w:r>
          </w:p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>
              <w:rPr>
                <w:rFonts w:cs="Times New Roman"/>
                <w:sz w:val="20"/>
              </w:rPr>
              <w:t>2013«Комплексное сопровождение детей с ОВЗ» НГПУ им. Минина, 108 часов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  <w:tr w:rsidR="0074712A" w:rsidRPr="003C49B9" w:rsidTr="00747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 w:rsidP="0074712A">
            <w:pPr>
              <w:pStyle w:val="a7"/>
              <w:numPr>
                <w:ilvl w:val="0"/>
                <w:numId w:val="7"/>
              </w:numPr>
              <w:tabs>
                <w:tab w:val="left" w:pos="1710"/>
                <w:tab w:val="center" w:pos="5233"/>
              </w:tabs>
              <w:spacing w:line="240" w:lineRule="auto"/>
              <w:ind w:hanging="686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</w:rPr>
            </w:pPr>
            <w:r>
              <w:rPr>
                <w:rStyle w:val="dash041e005f0431005f044b005f0447005f043d005f044b005f0439005f005fchar1char1"/>
                <w:sz w:val="22"/>
                <w:lang w:val="ru-RU"/>
              </w:rPr>
              <w:t>Южакова Т. В. – педагог-библиотекарь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12A" w:rsidRDefault="0074712A">
            <w:pPr>
              <w:spacing w:line="276" w:lineRule="auto"/>
              <w:rPr>
                <w:color w:val="C00000"/>
                <w:sz w:val="20"/>
                <w:szCs w:val="20"/>
                <w:lang w:val="ru-RU" w:eastAsia="en-US"/>
              </w:rPr>
            </w:pPr>
            <w:r>
              <w:rPr>
                <w:color w:val="C00000"/>
                <w:sz w:val="20"/>
                <w:szCs w:val="20"/>
                <w:lang w:val="ru-RU" w:eastAsia="en-US"/>
              </w:rPr>
              <w:t xml:space="preserve">2014  «Деятельность библиотек ОУ в условиях реализации ФГОС», НИРО, 108 часов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4712A" w:rsidRDefault="0074712A">
            <w:pPr>
              <w:pStyle w:val="a7"/>
              <w:tabs>
                <w:tab w:val="left" w:pos="1710"/>
                <w:tab w:val="center" w:pos="5233"/>
              </w:tabs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  <w:szCs w:val="24"/>
              </w:rPr>
            </w:pPr>
          </w:p>
        </w:tc>
      </w:tr>
    </w:tbl>
    <w:p w:rsidR="0074712A" w:rsidRDefault="0074712A" w:rsidP="0074712A">
      <w:pPr>
        <w:pStyle w:val="a7"/>
        <w:tabs>
          <w:tab w:val="left" w:pos="1710"/>
          <w:tab w:val="center" w:pos="5233"/>
        </w:tabs>
        <w:spacing w:line="240" w:lineRule="auto"/>
        <w:ind w:firstLine="0"/>
        <w:jc w:val="center"/>
        <w:rPr>
          <w:lang w:val="ru-RU"/>
        </w:rPr>
      </w:pPr>
    </w:p>
    <w:p w:rsidR="0074712A" w:rsidRDefault="0074712A">
      <w:pPr>
        <w:widowControl/>
        <w:autoSpaceDE/>
        <w:autoSpaceDN/>
        <w:adjustRightInd/>
        <w:spacing w:after="200" w:line="276" w:lineRule="auto"/>
        <w:rPr>
          <w:rFonts w:eastAsiaTheme="minorHAnsi"/>
          <w:lang w:val="ru-RU" w:eastAsia="en-US"/>
        </w:rPr>
      </w:pPr>
      <w:bookmarkStart w:id="0" w:name="_GoBack"/>
      <w:bookmarkEnd w:id="0"/>
    </w:p>
    <w:sectPr w:rsidR="0074712A" w:rsidSect="00F60A0E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42" w:rsidRDefault="00472542" w:rsidP="009B74B0">
      <w:r>
        <w:separator/>
      </w:r>
    </w:p>
  </w:endnote>
  <w:endnote w:type="continuationSeparator" w:id="0">
    <w:p w:rsidR="00472542" w:rsidRDefault="00472542" w:rsidP="009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777208"/>
      <w:docPartObj>
        <w:docPartGallery w:val="Page Numbers (Bottom of Page)"/>
        <w:docPartUnique/>
      </w:docPartObj>
    </w:sdtPr>
    <w:sdtEndPr/>
    <w:sdtContent>
      <w:p w:rsidR="009B74B0" w:rsidRDefault="009B74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B9" w:rsidRPr="003C49B9">
          <w:rPr>
            <w:noProof/>
            <w:lang w:val="ru-RU"/>
          </w:rPr>
          <w:t>1</w:t>
        </w:r>
        <w:r>
          <w:fldChar w:fldCharType="end"/>
        </w:r>
      </w:p>
    </w:sdtContent>
  </w:sdt>
  <w:p w:rsidR="009B74B0" w:rsidRDefault="009B74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42" w:rsidRDefault="00472542" w:rsidP="009B74B0">
      <w:r>
        <w:separator/>
      </w:r>
    </w:p>
  </w:footnote>
  <w:footnote w:type="continuationSeparator" w:id="0">
    <w:p w:rsidR="00472542" w:rsidRDefault="00472542" w:rsidP="009B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431"/>
    <w:multiLevelType w:val="hybridMultilevel"/>
    <w:tmpl w:val="C3E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EF4"/>
    <w:multiLevelType w:val="hybridMultilevel"/>
    <w:tmpl w:val="9EDA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C68D9"/>
    <w:multiLevelType w:val="hybridMultilevel"/>
    <w:tmpl w:val="9BF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205E"/>
    <w:multiLevelType w:val="hybridMultilevel"/>
    <w:tmpl w:val="60C0FE6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4">
    <w:nsid w:val="6C2C2D87"/>
    <w:multiLevelType w:val="hybridMultilevel"/>
    <w:tmpl w:val="9BF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25F5A"/>
    <w:multiLevelType w:val="hybridMultilevel"/>
    <w:tmpl w:val="9BF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36"/>
    <w:rsid w:val="00074001"/>
    <w:rsid w:val="00161981"/>
    <w:rsid w:val="003C49B9"/>
    <w:rsid w:val="00426036"/>
    <w:rsid w:val="00472542"/>
    <w:rsid w:val="0074712A"/>
    <w:rsid w:val="009B74B0"/>
    <w:rsid w:val="00A51455"/>
    <w:rsid w:val="00C8385C"/>
    <w:rsid w:val="00E7105C"/>
    <w:rsid w:val="00F60A0E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1">
    <w:name w:val="Сетка таблицы1"/>
    <w:basedOn w:val="a1"/>
    <w:uiPriority w:val="59"/>
    <w:rsid w:val="00161981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81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А_основной Знак"/>
    <w:link w:val="a7"/>
    <w:uiPriority w:val="99"/>
    <w:locked/>
    <w:rsid w:val="0074712A"/>
    <w:rPr>
      <w:sz w:val="28"/>
      <w:lang w:val="x-none"/>
    </w:rPr>
  </w:style>
  <w:style w:type="paragraph" w:customStyle="1" w:styleId="a7">
    <w:name w:val="А_основной"/>
    <w:basedOn w:val="a"/>
    <w:link w:val="a6"/>
    <w:uiPriority w:val="99"/>
    <w:rsid w:val="0074712A"/>
    <w:pPr>
      <w:widowControl/>
      <w:autoSpaceDE/>
      <w:autoSpaceDN/>
      <w:adjustRightInd/>
      <w:spacing w:line="360" w:lineRule="auto"/>
      <w:ind w:firstLine="454"/>
      <w:jc w:val="both"/>
    </w:pPr>
    <w:rPr>
      <w:rFonts w:eastAsiaTheme="minorHAnsi" w:cstheme="minorBidi"/>
      <w:sz w:val="28"/>
      <w:szCs w:val="22"/>
      <w:lang w:val="x-none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4712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9B7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74B0"/>
    <w:rPr>
      <w:rFonts w:eastAsia="Times New Roman" w:cs="Times New Roman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B7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4B0"/>
    <w:rPr>
      <w:rFonts w:eastAsia="Times New Roman" w:cs="Times New Roman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1">
    <w:name w:val="Сетка таблицы1"/>
    <w:basedOn w:val="a1"/>
    <w:uiPriority w:val="59"/>
    <w:rsid w:val="00161981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81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А_основной Знак"/>
    <w:link w:val="a7"/>
    <w:uiPriority w:val="99"/>
    <w:locked/>
    <w:rsid w:val="0074712A"/>
    <w:rPr>
      <w:sz w:val="28"/>
      <w:lang w:val="x-none"/>
    </w:rPr>
  </w:style>
  <w:style w:type="paragraph" w:customStyle="1" w:styleId="a7">
    <w:name w:val="А_основной"/>
    <w:basedOn w:val="a"/>
    <w:link w:val="a6"/>
    <w:uiPriority w:val="99"/>
    <w:rsid w:val="0074712A"/>
    <w:pPr>
      <w:widowControl/>
      <w:autoSpaceDE/>
      <w:autoSpaceDN/>
      <w:adjustRightInd/>
      <w:spacing w:line="360" w:lineRule="auto"/>
      <w:ind w:firstLine="454"/>
      <w:jc w:val="both"/>
    </w:pPr>
    <w:rPr>
      <w:rFonts w:eastAsiaTheme="minorHAnsi" w:cstheme="minorBidi"/>
      <w:sz w:val="28"/>
      <w:szCs w:val="22"/>
      <w:lang w:val="x-none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4712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9B7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74B0"/>
    <w:rPr>
      <w:rFonts w:eastAsia="Times New Roman" w:cs="Times New Roman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B7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4B0"/>
    <w:rPr>
      <w:rFonts w:eastAsia="Times New Roman" w:cs="Times New Roman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МАОУ СОШ № 48</cp:lastModifiedBy>
  <cp:revision>8</cp:revision>
  <cp:lastPrinted>2015-03-02T13:02:00Z</cp:lastPrinted>
  <dcterms:created xsi:type="dcterms:W3CDTF">2015-02-27T08:07:00Z</dcterms:created>
  <dcterms:modified xsi:type="dcterms:W3CDTF">2015-05-07T09:25:00Z</dcterms:modified>
</cp:coreProperties>
</file>